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1"/>
          <w:sz w:val="36"/>
          <w:szCs w:val="36"/>
        </w:rPr>
      </w:pPr>
      <w:r w:rsidDel="00000000" w:rsidR="00000000" w:rsidRPr="00000000">
        <w:rPr>
          <w:rFonts w:ascii="Cambria" w:cs="Cambria" w:eastAsia="Cambria" w:hAnsi="Cambria"/>
          <w:b w:val="1"/>
          <w:i w:val="1"/>
          <w:sz w:val="36"/>
          <w:szCs w:val="36"/>
          <w:rtl w:val="0"/>
        </w:rPr>
        <w:t xml:space="preserve">Sizing it Up </w:t>
      </w:r>
      <w:r w:rsidDel="00000000" w:rsidR="00000000" w:rsidRPr="00000000">
        <w:rPr>
          <w:rFonts w:ascii="Cambria" w:cs="Cambria" w:eastAsia="Cambria" w:hAnsi="Cambria"/>
          <w:b w:val="1"/>
          <w:sz w:val="36"/>
          <w:szCs w:val="36"/>
          <w:rtl w:val="0"/>
        </w:rPr>
        <w:t xml:space="preserve">Teacher Clues</w:t>
      </w:r>
    </w:p>
    <w:p w:rsidR="00000000" w:rsidDel="00000000" w:rsidP="00000000" w:rsidRDefault="00000000" w:rsidRPr="00000000" w14:paraId="00000001">
      <w:pPr>
        <w:contextualSpacing w:val="0"/>
        <w:jc w:val="center"/>
        <w:rPr>
          <w:rFonts w:ascii="Cambria" w:cs="Cambria" w:eastAsia="Cambria" w:hAnsi="Cambria"/>
          <w:b w:val="1"/>
          <w:sz w:val="16"/>
          <w:szCs w:val="16"/>
        </w:rPr>
      </w:pPr>
      <w:r w:rsidDel="00000000" w:rsidR="00000000" w:rsidRPr="00000000">
        <w:rPr>
          <w:rtl w:val="0"/>
        </w:rPr>
      </w:r>
    </w:p>
    <w:p w:rsidR="00000000" w:rsidDel="00000000" w:rsidP="00000000" w:rsidRDefault="00000000" w:rsidRPr="00000000" w14:paraId="00000002">
      <w:pPr>
        <w:widowControl w:val="0"/>
        <w:spacing w:after="200" w:lineRule="auto"/>
        <w:contextualSpacing w:val="0"/>
        <w:rPr>
          <w:rFonts w:ascii="Cambria" w:cs="Cambria" w:eastAsia="Cambria" w:hAnsi="Cambria"/>
          <w:b w:val="1"/>
        </w:rPr>
      </w:pPr>
      <w:r w:rsidDel="00000000" w:rsidR="00000000" w:rsidRPr="00000000">
        <w:rPr>
          <w:rFonts w:ascii="Cambria" w:cs="Cambria" w:eastAsia="Cambria" w:hAnsi="Cambria"/>
          <w:rtl w:val="0"/>
        </w:rPr>
        <w:t xml:space="preserve">1. This city’s population, now approximately 212,000, grew very quickly in the late 1800s to early 1900s giving the city its nickname, the Magic City.  It is the only place in the world where all three raw ingredients in steel (coal, iron ore, and limestone) occur naturally within a 10 mile radius. It is one of the largest centrally located cities in Alabama. </w:t>
      </w:r>
      <w:r w:rsidDel="00000000" w:rsidR="00000000" w:rsidRPr="00000000">
        <w:rPr>
          <w:rFonts w:ascii="Cambria" w:cs="Cambria" w:eastAsia="Cambria" w:hAnsi="Cambria"/>
          <w:b w:val="1"/>
          <w:rtl w:val="0"/>
        </w:rPr>
        <w:t xml:space="preserve">(Birmingham)</w:t>
      </w:r>
    </w:p>
    <w:p w:rsidR="00000000" w:rsidDel="00000000" w:rsidP="00000000" w:rsidRDefault="00000000" w:rsidRPr="00000000" w14:paraId="00000003">
      <w:pPr>
        <w:widowControl w:val="0"/>
        <w:spacing w:after="200" w:lineRule="auto"/>
        <w:contextualSpacing w:val="0"/>
        <w:rPr>
          <w:rFonts w:ascii="Cambria" w:cs="Cambria" w:eastAsia="Cambria" w:hAnsi="Cambria"/>
          <w:b w:val="1"/>
        </w:rPr>
      </w:pPr>
      <w:r w:rsidDel="00000000" w:rsidR="00000000" w:rsidRPr="00000000">
        <w:rPr>
          <w:rFonts w:ascii="Cambria" w:cs="Cambria" w:eastAsia="Cambria" w:hAnsi="Cambria"/>
          <w:rtl w:val="0"/>
        </w:rPr>
        <w:t xml:space="preserve">2. This city has a population of approximately 205,000. It is home to the state archives and the capital building. This city has been Alabama’s state capital since 1846.</w:t>
      </w:r>
      <w:r w:rsidDel="00000000" w:rsidR="00000000" w:rsidRPr="00000000">
        <w:rPr>
          <w:rFonts w:ascii="Cambria" w:cs="Cambria" w:eastAsia="Cambria" w:hAnsi="Cambria"/>
          <w:b w:val="1"/>
          <w:rtl w:val="0"/>
        </w:rPr>
        <w:t xml:space="preserve"> (Montgomery)</w:t>
      </w:r>
    </w:p>
    <w:p w:rsidR="00000000" w:rsidDel="00000000" w:rsidP="00000000" w:rsidRDefault="00000000" w:rsidRPr="00000000" w14:paraId="00000004">
      <w:pPr>
        <w:widowControl w:val="0"/>
        <w:spacing w:after="200" w:lineRule="auto"/>
        <w:contextualSpacing w:val="0"/>
        <w:rPr>
          <w:rFonts w:ascii="Cambria" w:cs="Cambria" w:eastAsia="Cambria" w:hAnsi="Cambria"/>
          <w:b w:val="1"/>
        </w:rPr>
      </w:pPr>
      <w:r w:rsidDel="00000000" w:rsidR="00000000" w:rsidRPr="00000000">
        <w:rPr>
          <w:rFonts w:ascii="Cambria" w:cs="Cambria" w:eastAsia="Cambria" w:hAnsi="Cambria"/>
          <w:rtl w:val="0"/>
        </w:rPr>
        <w:t xml:space="preserve">3. This city has a population of approximately 195,000. It has the ninth largest port in the country and is only 32 miles from the Gulf of Mexico. </w:t>
      </w:r>
      <w:r w:rsidDel="00000000" w:rsidR="00000000" w:rsidRPr="00000000">
        <w:rPr>
          <w:rFonts w:ascii="Cambria" w:cs="Cambria" w:eastAsia="Cambria" w:hAnsi="Cambria"/>
          <w:b w:val="1"/>
          <w:rtl w:val="0"/>
        </w:rPr>
        <w:t xml:space="preserve">(Mobile)</w:t>
      </w:r>
    </w:p>
    <w:p w:rsidR="00000000" w:rsidDel="00000000" w:rsidP="00000000" w:rsidRDefault="00000000" w:rsidRPr="00000000" w14:paraId="00000005">
      <w:pPr>
        <w:widowControl w:val="0"/>
        <w:spacing w:after="200" w:lineRule="auto"/>
        <w:contextualSpacing w:val="0"/>
        <w:rPr>
          <w:rFonts w:ascii="Cambria" w:cs="Cambria" w:eastAsia="Cambria" w:hAnsi="Cambria"/>
          <w:b w:val="1"/>
        </w:rPr>
      </w:pPr>
      <w:r w:rsidDel="00000000" w:rsidR="00000000" w:rsidRPr="00000000">
        <w:rPr>
          <w:rFonts w:ascii="Cambria" w:cs="Cambria" w:eastAsia="Cambria" w:hAnsi="Cambria"/>
          <w:rtl w:val="0"/>
        </w:rPr>
        <w:t xml:space="preserve">4. This city has a population of approximately 180,000. It is home to the U.S Space and Rocket Center as well as numerous high-tech and bio-science companies. </w:t>
      </w:r>
      <w:r w:rsidDel="00000000" w:rsidR="00000000" w:rsidRPr="00000000">
        <w:rPr>
          <w:rFonts w:ascii="Cambria" w:cs="Cambria" w:eastAsia="Cambria" w:hAnsi="Cambria"/>
          <w:b w:val="1"/>
          <w:rtl w:val="0"/>
        </w:rPr>
        <w:t xml:space="preserve">(Huntsville)</w:t>
      </w:r>
    </w:p>
    <w:p w:rsidR="00000000" w:rsidDel="00000000" w:rsidP="00000000" w:rsidRDefault="00000000" w:rsidRPr="00000000" w14:paraId="00000006">
      <w:pPr>
        <w:widowControl w:val="0"/>
        <w:spacing w:after="200" w:lineRule="auto"/>
        <w:contextualSpacing w:val="0"/>
        <w:rPr>
          <w:rFonts w:ascii="Cambria" w:cs="Cambria" w:eastAsia="Cambria" w:hAnsi="Cambria"/>
          <w:b w:val="1"/>
        </w:rPr>
      </w:pPr>
      <w:r w:rsidDel="00000000" w:rsidR="00000000" w:rsidRPr="00000000">
        <w:rPr>
          <w:rFonts w:ascii="Cambria" w:cs="Cambria" w:eastAsia="Cambria" w:hAnsi="Cambria"/>
          <w:rtl w:val="0"/>
        </w:rPr>
        <w:t xml:space="preserve">5. This city has a population of approximately 90,000 and was Alabama’s capital from 1826-1846. It is home to Bryant-Denny Stadium, one of the largest football stadiums in the country. </w:t>
      </w:r>
      <w:r w:rsidDel="00000000" w:rsidR="00000000" w:rsidRPr="00000000">
        <w:rPr>
          <w:rFonts w:ascii="Cambria" w:cs="Cambria" w:eastAsia="Cambria" w:hAnsi="Cambria"/>
          <w:b w:val="1"/>
          <w:rtl w:val="0"/>
        </w:rPr>
        <w:t xml:space="preserve">(Tuscaloosa) </w:t>
      </w:r>
    </w:p>
    <w:p w:rsidR="00000000" w:rsidDel="00000000" w:rsidP="00000000" w:rsidRDefault="00000000" w:rsidRPr="00000000" w14:paraId="00000007">
      <w:pPr>
        <w:widowControl w:val="0"/>
        <w:spacing w:after="200" w:lineRule="auto"/>
        <w:contextualSpacing w:val="0"/>
        <w:rPr>
          <w:rFonts w:ascii="Cambria" w:cs="Cambria" w:eastAsia="Cambria" w:hAnsi="Cambria"/>
          <w:b w:val="1"/>
        </w:rPr>
      </w:pPr>
      <w:r w:rsidDel="00000000" w:rsidR="00000000" w:rsidRPr="00000000">
        <w:rPr>
          <w:rFonts w:ascii="Cambria" w:cs="Cambria" w:eastAsia="Cambria" w:hAnsi="Cambria"/>
          <w:rtl w:val="0"/>
        </w:rPr>
        <w:t xml:space="preserve">6. This city, named for William H. Hoover, has population of approximately 81,000. It was the original location of the Birmingham Barons Minor League Baseball team. </w:t>
      </w:r>
      <w:r w:rsidDel="00000000" w:rsidR="00000000" w:rsidRPr="00000000">
        <w:rPr>
          <w:rFonts w:ascii="Cambria" w:cs="Cambria" w:eastAsia="Cambria" w:hAnsi="Cambria"/>
          <w:b w:val="1"/>
          <w:rtl w:val="0"/>
        </w:rPr>
        <w:t xml:space="preserve">(Hoover)</w:t>
      </w:r>
    </w:p>
    <w:p w:rsidR="00000000" w:rsidDel="00000000" w:rsidP="00000000" w:rsidRDefault="00000000" w:rsidRPr="00000000" w14:paraId="00000008">
      <w:pPr>
        <w:widowControl w:val="0"/>
        <w:spacing w:after="200" w:lineRule="auto"/>
        <w:contextualSpacing w:val="0"/>
        <w:rPr>
          <w:rFonts w:ascii="Cambria" w:cs="Cambria" w:eastAsia="Cambria" w:hAnsi="Cambria"/>
          <w:b w:val="1"/>
        </w:rPr>
      </w:pPr>
      <w:r w:rsidDel="00000000" w:rsidR="00000000" w:rsidRPr="00000000">
        <w:rPr>
          <w:rFonts w:ascii="Cambria" w:cs="Cambria" w:eastAsia="Cambria" w:hAnsi="Cambria"/>
          <w:rtl w:val="0"/>
        </w:rPr>
        <w:t xml:space="preserve">7. This city has a population of approximately 65,000. It is known as the “Peanut Capital of the World” because it grows more than half the peanuts produced in the United States. It is located between the Chattahoochee and Choctawhatchee Rivers.</w:t>
      </w:r>
      <w:r w:rsidDel="00000000" w:rsidR="00000000" w:rsidRPr="00000000">
        <w:rPr>
          <w:rFonts w:ascii="Cambria" w:cs="Cambria" w:eastAsia="Cambria" w:hAnsi="Cambria"/>
          <w:b w:val="1"/>
          <w:rtl w:val="0"/>
        </w:rPr>
        <w:t xml:space="preserve"> (Dothan)</w:t>
      </w:r>
    </w:p>
    <w:p w:rsidR="00000000" w:rsidDel="00000000" w:rsidP="00000000" w:rsidRDefault="00000000" w:rsidRPr="00000000" w14:paraId="00000009">
      <w:pPr>
        <w:widowControl w:val="0"/>
        <w:spacing w:after="200" w:lineRule="auto"/>
        <w:contextualSpacing w:val="0"/>
        <w:rPr>
          <w:rFonts w:ascii="Cambria" w:cs="Cambria" w:eastAsia="Cambria" w:hAnsi="Cambria"/>
          <w:b w:val="1"/>
        </w:rPr>
      </w:pPr>
      <w:r w:rsidDel="00000000" w:rsidR="00000000" w:rsidRPr="00000000">
        <w:rPr>
          <w:rFonts w:ascii="Cambria" w:cs="Cambria" w:eastAsia="Cambria" w:hAnsi="Cambria"/>
          <w:rtl w:val="0"/>
        </w:rPr>
        <w:t xml:space="preserve">8. This city has a population of approximately 55,000. It is part of the metropolitan area of Huntsville and home of the Alabama Jubilee Hot Air Balloon Festival.</w:t>
      </w:r>
      <w:r w:rsidDel="00000000" w:rsidR="00000000" w:rsidRPr="00000000">
        <w:rPr>
          <w:rFonts w:ascii="Cambria" w:cs="Cambria" w:eastAsia="Cambria" w:hAnsi="Cambria"/>
          <w:b w:val="1"/>
          <w:rtl w:val="0"/>
        </w:rPr>
        <w:t xml:space="preserve"> (Decatur)</w:t>
      </w:r>
    </w:p>
    <w:p w:rsidR="00000000" w:rsidDel="00000000" w:rsidP="00000000" w:rsidRDefault="00000000" w:rsidRPr="00000000" w14:paraId="0000000A">
      <w:pPr>
        <w:widowControl w:val="0"/>
        <w:spacing w:after="200" w:lineRule="auto"/>
        <w:contextualSpacing w:val="0"/>
        <w:rPr>
          <w:rFonts w:ascii="Cambria" w:cs="Cambria" w:eastAsia="Cambria" w:hAnsi="Cambria"/>
          <w:b w:val="1"/>
        </w:rPr>
      </w:pPr>
      <w:r w:rsidDel="00000000" w:rsidR="00000000" w:rsidRPr="00000000">
        <w:rPr>
          <w:rFonts w:ascii="Cambria" w:cs="Cambria" w:eastAsia="Cambria" w:hAnsi="Cambria"/>
          <w:rtl w:val="0"/>
        </w:rPr>
        <w:t xml:space="preserve">9. This city’s population is approximately 53,000. It is a college town, just thirty miles from the Georgia border in Lee County. It’s local university is one of the few in the United States designated as a land-grant, space-grant, and sea-grant research center.  (</w:t>
      </w:r>
      <w:r w:rsidDel="00000000" w:rsidR="00000000" w:rsidRPr="00000000">
        <w:rPr>
          <w:rFonts w:ascii="Cambria" w:cs="Cambria" w:eastAsia="Cambria" w:hAnsi="Cambria"/>
          <w:b w:val="1"/>
          <w:rtl w:val="0"/>
        </w:rPr>
        <w:t xml:space="preserve">Auburn)</w:t>
      </w:r>
    </w:p>
    <w:p w:rsidR="00000000" w:rsidDel="00000000" w:rsidP="00000000" w:rsidRDefault="00000000" w:rsidRPr="00000000" w14:paraId="0000000B">
      <w:pPr>
        <w:widowControl w:val="0"/>
        <w:spacing w:after="200" w:lineRule="auto"/>
        <w:contextualSpacing w:val="0"/>
        <w:rPr>
          <w:rFonts w:ascii="Cambria" w:cs="Cambria" w:eastAsia="Cambria" w:hAnsi="Cambria"/>
          <w:b w:val="1"/>
        </w:rPr>
      </w:pPr>
      <w:r w:rsidDel="00000000" w:rsidR="00000000" w:rsidRPr="00000000">
        <w:rPr>
          <w:rFonts w:ascii="Cambria" w:cs="Cambria" w:eastAsia="Cambria" w:hAnsi="Cambria"/>
          <w:rtl w:val="0"/>
        </w:rPr>
        <w:t xml:space="preserve">10. Nestled in between the Cumberland Plateau and the Appalachian Mountains, this city is located on the Coosa River and has a population of approximately 35,000. </w:t>
      </w:r>
      <w:r w:rsidDel="00000000" w:rsidR="00000000" w:rsidRPr="00000000">
        <w:rPr>
          <w:rFonts w:ascii="Cambria" w:cs="Cambria" w:eastAsia="Cambria" w:hAnsi="Cambria"/>
          <w:b w:val="1"/>
          <w:rtl w:val="0"/>
        </w:rPr>
        <w:t xml:space="preserve">(Gadsden)</w:t>
      </w:r>
    </w:p>
    <w:p w:rsidR="00000000" w:rsidDel="00000000" w:rsidP="00000000" w:rsidRDefault="00000000" w:rsidRPr="00000000" w14:paraId="0000000C">
      <w:pPr>
        <w:widowControl w:val="0"/>
        <w:spacing w:after="200" w:lineRule="auto"/>
        <w:contextualSpacing w:val="0"/>
        <w:rPr>
          <w:rFonts w:ascii="Cambria" w:cs="Cambria" w:eastAsia="Cambria" w:hAnsi="Cambria"/>
          <w:b w:val="1"/>
        </w:rPr>
      </w:pPr>
      <w:r w:rsidDel="00000000" w:rsidR="00000000" w:rsidRPr="00000000">
        <w:rPr>
          <w:rFonts w:ascii="Cambria" w:cs="Cambria" w:eastAsia="Cambria" w:hAnsi="Cambria"/>
          <w:rtl w:val="0"/>
        </w:rPr>
        <w:t xml:space="preserve">11. Home of the country’s largest chair, this city’s population is </w:t>
      </w:r>
      <w:r w:rsidDel="00000000" w:rsidR="00000000" w:rsidRPr="00000000">
        <w:rPr>
          <w:rFonts w:ascii="Cambria" w:cs="Cambria" w:eastAsia="Cambria" w:hAnsi="Cambria"/>
          <w:highlight w:val="white"/>
          <w:rtl w:val="0"/>
        </w:rPr>
        <w:t xml:space="preserve">23,106</w:t>
      </w:r>
      <w:r w:rsidDel="00000000" w:rsidR="00000000" w:rsidRPr="00000000">
        <w:rPr>
          <w:rFonts w:ascii="Cambria" w:cs="Cambria" w:eastAsia="Cambria" w:hAnsi="Cambria"/>
          <w:rtl w:val="0"/>
        </w:rPr>
        <w:t xml:space="preserve">. It </w:t>
      </w:r>
      <w:r w:rsidDel="00000000" w:rsidR="00000000" w:rsidRPr="00000000">
        <w:rPr>
          <w:rFonts w:ascii="Cambria" w:cs="Cambria" w:eastAsia="Cambria" w:hAnsi="Cambria"/>
          <w:rtl w:val="0"/>
        </w:rPr>
        <w:t xml:space="preserve">is the southernmost point of the Blue Ridge, part of the Appalachian Mountains, and can be found just west of the Georgia/Alabama border. </w:t>
      </w:r>
      <w:r w:rsidDel="00000000" w:rsidR="00000000" w:rsidRPr="00000000">
        <w:rPr>
          <w:rFonts w:ascii="Cambria" w:cs="Cambria" w:eastAsia="Cambria" w:hAnsi="Cambria"/>
          <w:b w:val="1"/>
          <w:rtl w:val="0"/>
        </w:rPr>
        <w:t xml:space="preserve">(Anniston)</w:t>
      </w:r>
    </w:p>
    <w:p w:rsidR="00000000" w:rsidDel="00000000" w:rsidP="00000000" w:rsidRDefault="00000000" w:rsidRPr="00000000" w14:paraId="0000000D">
      <w:pPr>
        <w:widowControl w:val="0"/>
        <w:spacing w:after="200" w:lineRule="auto"/>
        <w:contextualSpacing w:val="0"/>
        <w:rPr>
          <w:rFonts w:ascii="Cambria" w:cs="Cambria" w:eastAsia="Cambria" w:hAnsi="Cambria"/>
        </w:rPr>
      </w:pPr>
      <w:r w:rsidDel="00000000" w:rsidR="00000000" w:rsidRPr="00000000">
        <w:rPr>
          <w:rFonts w:ascii="Cambria" w:cs="Cambria" w:eastAsia="Cambria" w:hAnsi="Cambria"/>
          <w:rtl w:val="0"/>
        </w:rPr>
        <w:t xml:space="preserve">12. Located on the Chattahoochee River, this city’s population is approximately 32,000. As the easternmost city in Alabama, this city chooses to follow the eastern time zone like Georgia rather than the central time zone like Alabama. </w:t>
      </w:r>
      <w:r w:rsidDel="00000000" w:rsidR="00000000" w:rsidRPr="00000000">
        <w:rPr>
          <w:rFonts w:ascii="Cambria" w:cs="Cambria" w:eastAsia="Cambria" w:hAnsi="Cambria"/>
          <w:b w:val="1"/>
          <w:rtl w:val="0"/>
        </w:rPr>
        <w:t xml:space="preserve">(Phenix City)</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